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22" w:rsidRDefault="00A07322" w:rsidP="00A07322">
      <w:pPr>
        <w:pStyle w:val="a3"/>
        <w:rPr>
          <w:color w:val="000000"/>
        </w:rPr>
      </w:pPr>
      <w:r>
        <w:rPr>
          <w:color w:val="000000"/>
        </w:rPr>
        <w:t>АДМИНИСТРАЦИЯ СОЛОВЬИХИНСКОГО СЕЛЬСОВЕТА</w:t>
      </w:r>
    </w:p>
    <w:p w:rsidR="00A07322" w:rsidRDefault="00A07322" w:rsidP="00A07322">
      <w:pPr>
        <w:pStyle w:val="a3"/>
        <w:rPr>
          <w:color w:val="000000"/>
        </w:rPr>
      </w:pPr>
      <w:r>
        <w:rPr>
          <w:color w:val="000000"/>
        </w:rPr>
        <w:t>ПЕТРОПАВЛОВСКОГО РАЙОНА</w:t>
      </w:r>
    </w:p>
    <w:p w:rsidR="00A07322" w:rsidRDefault="00A07322" w:rsidP="00A07322">
      <w:pPr>
        <w:pStyle w:val="a3"/>
        <w:rPr>
          <w:color w:val="000000"/>
        </w:rPr>
      </w:pPr>
      <w:r>
        <w:rPr>
          <w:color w:val="000000"/>
        </w:rPr>
        <w:t>АЛТАЙСКОГО КРАЯ</w:t>
      </w:r>
    </w:p>
    <w:p w:rsidR="00A07322" w:rsidRDefault="00A07322" w:rsidP="00A07322">
      <w:pPr>
        <w:pStyle w:val="a3"/>
        <w:rPr>
          <w:color w:val="000000"/>
        </w:rPr>
      </w:pPr>
    </w:p>
    <w:p w:rsidR="00A07322" w:rsidRDefault="00A07322" w:rsidP="00A07322">
      <w:pPr>
        <w:pStyle w:val="a3"/>
      </w:pPr>
    </w:p>
    <w:p w:rsidR="00A07322" w:rsidRDefault="00A07322" w:rsidP="00A07322">
      <w:pPr>
        <w:pStyle w:val="a3"/>
      </w:pPr>
      <w:r>
        <w:t>ПОСТАНОВЛЕНИЕ</w:t>
      </w:r>
    </w:p>
    <w:p w:rsidR="00A07322" w:rsidRDefault="00A07322" w:rsidP="00A07322">
      <w:pPr>
        <w:pStyle w:val="a3"/>
      </w:pPr>
    </w:p>
    <w:p w:rsidR="00A07322" w:rsidRDefault="00A07322" w:rsidP="00A07322">
      <w:pPr>
        <w:pStyle w:val="a3"/>
        <w:jc w:val="both"/>
      </w:pPr>
      <w:r>
        <w:t xml:space="preserve">09.10.2025 </w:t>
      </w:r>
      <w:proofErr w:type="gramStart"/>
      <w:r>
        <w:t>№  26</w:t>
      </w:r>
      <w:proofErr w:type="gramEnd"/>
      <w:r>
        <w:t xml:space="preserve">                             </w:t>
      </w:r>
      <w:r>
        <w:tab/>
      </w:r>
      <w:r>
        <w:tab/>
        <w:t xml:space="preserve">                            с. Соловьиха</w:t>
      </w:r>
    </w:p>
    <w:p w:rsidR="00A07322" w:rsidRDefault="00A07322" w:rsidP="00A07322">
      <w:pPr>
        <w:pStyle w:val="a3"/>
        <w:jc w:val="left"/>
      </w:pPr>
    </w:p>
    <w:p w:rsidR="00A07322" w:rsidRDefault="00A07322" w:rsidP="00A07322">
      <w:pPr>
        <w:pStyle w:val="a3"/>
        <w:jc w:val="left"/>
      </w:pPr>
    </w:p>
    <w:p w:rsidR="00A07322" w:rsidRDefault="00A07322" w:rsidP="00A07322">
      <w:pPr>
        <w:pStyle w:val="a3"/>
        <w:ind w:right="5102"/>
        <w:jc w:val="both"/>
      </w:pPr>
      <w:r>
        <w:t>Об установлении публичного сервитута</w:t>
      </w:r>
    </w:p>
    <w:p w:rsidR="00A07322" w:rsidRDefault="00A07322" w:rsidP="00A07322">
      <w:pPr>
        <w:pStyle w:val="a3"/>
        <w:jc w:val="left"/>
      </w:pPr>
    </w:p>
    <w:p w:rsidR="00A07322" w:rsidRDefault="00A07322" w:rsidP="00A07322">
      <w:pPr>
        <w:pStyle w:val="a3"/>
        <w:jc w:val="left"/>
      </w:pPr>
    </w:p>
    <w:p w:rsidR="00A07322" w:rsidRDefault="00A07322" w:rsidP="00A07322">
      <w:pPr>
        <w:pStyle w:val="a5"/>
        <w:tabs>
          <w:tab w:val="left" w:pos="993"/>
          <w:tab w:val="left" w:pos="50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Земельным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Соловьихинский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Петропавловский район Алтайского края, рассмотрев ходатайство публичного акционерного общества «Ростелеком», учитывая отсутствие заявлений иных правообладателей земельных участков в период публикации извещения о возможном установлении публичного сервитута  ПОСТАНОВЛЯЮ:</w:t>
      </w:r>
    </w:p>
    <w:p w:rsidR="00A07322" w:rsidRDefault="00A07322" w:rsidP="00A073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Для размещения  антенно-мачтового сооружения связи объекта «Установка АМС БС в Алтайском крае Российской Федерации» по проекту «Устранение цифрового неравенства (УЦН 2.0)», установить публичный сервитут в пользу публичного акционерного общества «Ростелеком» в отношении части земельного  участка с кадастровым номером  22:34:000000:394, площадью 40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 местоположение части земельного участка: Российская Федерация, Алтайский край, Петропавловский </w:t>
      </w:r>
      <w:proofErr w:type="spellStart"/>
      <w:r>
        <w:rPr>
          <w:sz w:val="28"/>
          <w:szCs w:val="28"/>
        </w:rPr>
        <w:t>м.р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Соловьихинский</w:t>
      </w:r>
      <w:proofErr w:type="spellEnd"/>
      <w:r>
        <w:rPr>
          <w:sz w:val="28"/>
          <w:szCs w:val="28"/>
        </w:rPr>
        <w:t xml:space="preserve"> сельсовет, 220 метров  на юг от ориентира с. Соловьиха  </w:t>
      </w:r>
    </w:p>
    <w:p w:rsidR="00A07322" w:rsidRDefault="00A07322" w:rsidP="00A07322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границы публичного сервитута, согласно приложению 1, к настоящему постановлению. </w:t>
      </w:r>
    </w:p>
    <w:p w:rsidR="00A07322" w:rsidRDefault="00A07322" w:rsidP="00A07322">
      <w:pPr>
        <w:autoSpaceDE w:val="0"/>
        <w:autoSpaceDN w:val="0"/>
        <w:adjustRightInd w:val="0"/>
        <w:ind w:firstLine="709"/>
        <w:jc w:val="both"/>
        <w:rPr>
          <w:rStyle w:val="1"/>
          <w:sz w:val="28"/>
          <w:szCs w:val="28"/>
        </w:rPr>
      </w:pPr>
      <w:r>
        <w:rPr>
          <w:sz w:val="28"/>
          <w:szCs w:val="28"/>
        </w:rPr>
        <w:t xml:space="preserve">3.Срок, в течение которого использование земельных участков (их частей) и 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устанавливается на 49 (Сорок девять лет), </w:t>
      </w:r>
      <w:r>
        <w:rPr>
          <w:i/>
          <w:color w:val="FF0000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 xml:space="preserve">использование земельных участков (их частей) и (или) расположенных на них объектов недвижимости будет затруднено только при предотвращении или устранении аварийных ситуаций; капитальный ремонт объектов связи производится с предварительным уведомлением собственников (землепользователей, землевладельцев, арендаторов) земельных участков. </w:t>
      </w:r>
    </w:p>
    <w:p w:rsidR="00A07322" w:rsidRDefault="00A07322" w:rsidP="00A07322">
      <w:pPr>
        <w:autoSpaceDE w:val="0"/>
        <w:autoSpaceDN w:val="0"/>
        <w:adjustRightInd w:val="0"/>
        <w:ind w:firstLine="709"/>
        <w:jc w:val="both"/>
        <w:rPr>
          <w:rStyle w:val="3"/>
          <w:sz w:val="28"/>
          <w:szCs w:val="28"/>
        </w:rPr>
      </w:pPr>
      <w:r>
        <w:rPr>
          <w:rStyle w:val="1"/>
          <w:sz w:val="28"/>
          <w:szCs w:val="28"/>
        </w:rPr>
        <w:t xml:space="preserve">4. Выполнение работ при осуществлении публичного </w:t>
      </w:r>
      <w:r>
        <w:rPr>
          <w:rStyle w:val="3"/>
          <w:sz w:val="28"/>
          <w:szCs w:val="28"/>
        </w:rPr>
        <w:t xml:space="preserve">сервитута осуществляется в соответствии с Правилами охраны линий и сооружений </w:t>
      </w:r>
      <w:r>
        <w:rPr>
          <w:rStyle w:val="3"/>
          <w:sz w:val="28"/>
          <w:szCs w:val="28"/>
        </w:rPr>
        <w:lastRenderedPageBreak/>
        <w:t>связи Российской Федерации, утвержденных постановлением Правительства Российской Федерации от 09.06.21995 № 578.</w:t>
      </w:r>
    </w:p>
    <w:p w:rsidR="00A07322" w:rsidRDefault="00A07322" w:rsidP="00A07322">
      <w:pPr>
        <w:autoSpaceDE w:val="0"/>
        <w:autoSpaceDN w:val="0"/>
        <w:adjustRightInd w:val="0"/>
        <w:ind w:firstLine="709"/>
        <w:jc w:val="both"/>
        <w:rPr>
          <w:rStyle w:val="3"/>
          <w:sz w:val="28"/>
          <w:szCs w:val="28"/>
        </w:rPr>
      </w:pPr>
      <w:r>
        <w:rPr>
          <w:sz w:val="28"/>
          <w:szCs w:val="28"/>
        </w:rPr>
        <w:t>5.Запрет на осуществление любых действий, которые могут нарушить безопасную работу объектов связи,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</w:t>
      </w:r>
      <w:r>
        <w:rPr>
          <w:rStyle w:val="1"/>
          <w:sz w:val="28"/>
          <w:szCs w:val="28"/>
        </w:rPr>
        <w:t xml:space="preserve"> установлены </w:t>
      </w:r>
      <w:r>
        <w:rPr>
          <w:rStyle w:val="3"/>
          <w:sz w:val="28"/>
          <w:szCs w:val="28"/>
        </w:rPr>
        <w:t>Правилами охраны линий и сооружений связи Российской Федерации, утвержденных постановлением Правительства Российской Федерации от 09.06.21995 № 578.</w:t>
      </w:r>
    </w:p>
    <w:p w:rsidR="00A07322" w:rsidRDefault="00A07322" w:rsidP="00A07322">
      <w:pPr>
        <w:pStyle w:val="7"/>
        <w:shd w:val="clear" w:color="auto" w:fill="auto"/>
        <w:tabs>
          <w:tab w:val="left" w:pos="0"/>
        </w:tabs>
        <w:spacing w:before="0" w:after="0"/>
        <w:ind w:right="20" w:firstLine="709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6. Порядок расчета и внесение платы за публичный </w:t>
      </w:r>
      <w:proofErr w:type="gramStart"/>
      <w:r>
        <w:rPr>
          <w:rStyle w:val="1"/>
          <w:rFonts w:eastAsiaTheme="minorHAnsi"/>
          <w:sz w:val="28"/>
          <w:szCs w:val="28"/>
        </w:rPr>
        <w:t>сервитут  осуществляется</w:t>
      </w:r>
      <w:proofErr w:type="gramEnd"/>
      <w:r>
        <w:rPr>
          <w:rStyle w:val="1"/>
          <w:rFonts w:eastAsiaTheme="minorHAnsi"/>
          <w:sz w:val="28"/>
          <w:szCs w:val="28"/>
        </w:rPr>
        <w:t xml:space="preserve"> в соответствии со статьёй 39.46 Земельного кодекса Российской Федерации,  ст. 3.6 Федерального закона от 25.10.2001 года № 137-ФЗ «О введении в действие земельного кодекса Российской Федерации» и указаны в приложении 2 к настоящему постановлению. .</w:t>
      </w:r>
    </w:p>
    <w:p w:rsidR="00A07322" w:rsidRDefault="00A07322" w:rsidP="00A07322">
      <w:pPr>
        <w:pStyle w:val="7"/>
        <w:shd w:val="clear" w:color="auto" w:fill="auto"/>
        <w:spacing w:before="0" w:after="0"/>
        <w:ind w:right="20" w:firstLine="709"/>
        <w:jc w:val="both"/>
      </w:pPr>
      <w:r>
        <w:rPr>
          <w:rStyle w:val="1"/>
          <w:rFonts w:eastAsiaTheme="minorHAnsi"/>
          <w:sz w:val="28"/>
          <w:szCs w:val="28"/>
        </w:rPr>
        <w:t xml:space="preserve">7.Публичному акционерному обществу </w:t>
      </w:r>
      <w:r>
        <w:rPr>
          <w:sz w:val="28"/>
          <w:szCs w:val="28"/>
        </w:rPr>
        <w:t>«Ростелеком»</w:t>
      </w:r>
      <w:r>
        <w:rPr>
          <w:rStyle w:val="1"/>
          <w:rFonts w:eastAsiaTheme="minorHAnsi"/>
          <w:sz w:val="28"/>
          <w:szCs w:val="28"/>
        </w:rPr>
        <w:t xml:space="preserve"> в установленном законом порядке обеспечить:</w:t>
      </w:r>
    </w:p>
    <w:p w:rsidR="00A07322" w:rsidRDefault="00A07322" w:rsidP="00A07322">
      <w:pPr>
        <w:pStyle w:val="7"/>
        <w:shd w:val="clear" w:color="auto" w:fill="auto"/>
        <w:spacing w:before="0" w:after="0"/>
        <w:ind w:right="20" w:firstLine="851"/>
        <w:jc w:val="both"/>
        <w:rPr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7.1 Осуществление публичного сервитута после внесения сведений о публичном сервитуте в Единый государственный реестр недвижимости;</w:t>
      </w:r>
    </w:p>
    <w:p w:rsidR="00A07322" w:rsidRDefault="00A07322" w:rsidP="00A07322">
      <w:pPr>
        <w:pStyle w:val="7"/>
        <w:shd w:val="clear" w:color="auto" w:fill="auto"/>
        <w:tabs>
          <w:tab w:val="left" w:pos="1419"/>
        </w:tabs>
        <w:spacing w:before="0" w:after="0"/>
        <w:ind w:right="20"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7.2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A07322" w:rsidRDefault="00A07322" w:rsidP="00A07322">
      <w:pPr>
        <w:pStyle w:val="7"/>
        <w:shd w:val="clear" w:color="auto" w:fill="auto"/>
        <w:tabs>
          <w:tab w:val="left" w:pos="1419"/>
        </w:tabs>
        <w:spacing w:before="0" w:after="0"/>
        <w:ind w:right="20"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8. Администрации </w:t>
      </w:r>
      <w:proofErr w:type="spellStart"/>
      <w:r>
        <w:rPr>
          <w:rStyle w:val="1"/>
          <w:rFonts w:eastAsiaTheme="minorHAnsi"/>
          <w:sz w:val="28"/>
          <w:szCs w:val="28"/>
        </w:rPr>
        <w:t>Соловьихинского</w:t>
      </w:r>
      <w:proofErr w:type="spellEnd"/>
      <w:r>
        <w:rPr>
          <w:rStyle w:val="1"/>
          <w:rFonts w:eastAsiaTheme="minorHAnsi"/>
          <w:sz w:val="28"/>
          <w:szCs w:val="28"/>
        </w:rPr>
        <w:t xml:space="preserve"> сельсовета Петропавловского района Алтайского края в установленном законом порядке обеспечить:</w:t>
      </w:r>
    </w:p>
    <w:p w:rsidR="00A07322" w:rsidRDefault="00A07322" w:rsidP="00A07322">
      <w:pPr>
        <w:pStyle w:val="7"/>
        <w:shd w:val="clear" w:color="auto" w:fill="auto"/>
        <w:spacing w:before="0" w:after="0" w:line="322" w:lineRule="exact"/>
        <w:ind w:right="20" w:firstLine="851"/>
        <w:jc w:val="both"/>
      </w:pPr>
      <w:r>
        <w:rPr>
          <w:rStyle w:val="1"/>
          <w:rFonts w:eastAsiaTheme="minorHAnsi"/>
          <w:sz w:val="28"/>
          <w:szCs w:val="28"/>
        </w:rPr>
        <w:t>8.1. Направление копии постановления об установлении публичного сервитута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A07322" w:rsidRDefault="00A07322" w:rsidP="00A07322">
      <w:pPr>
        <w:pStyle w:val="7"/>
        <w:shd w:val="clear" w:color="auto" w:fill="auto"/>
        <w:spacing w:before="0" w:after="0" w:line="322" w:lineRule="exact"/>
        <w:ind w:right="20"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8.2.   Направление заявителю копии настоящего постановления;</w:t>
      </w:r>
    </w:p>
    <w:p w:rsidR="00A07322" w:rsidRDefault="00A07322" w:rsidP="00A07322">
      <w:pPr>
        <w:pStyle w:val="7"/>
        <w:shd w:val="clear" w:color="auto" w:fill="auto"/>
        <w:spacing w:before="0" w:after="0" w:line="322" w:lineRule="exact"/>
        <w:ind w:firstLine="851"/>
        <w:jc w:val="both"/>
      </w:pPr>
      <w:r>
        <w:rPr>
          <w:rStyle w:val="1"/>
          <w:rFonts w:eastAsiaTheme="minorHAnsi"/>
          <w:sz w:val="28"/>
          <w:szCs w:val="28"/>
        </w:rPr>
        <w:t>8.3. Направление собственникам земельных участков копии настоящего постановления;</w:t>
      </w:r>
    </w:p>
    <w:p w:rsidR="00A07322" w:rsidRDefault="00A07322" w:rsidP="00A07322">
      <w:pPr>
        <w:ind w:right="-1" w:firstLine="709"/>
        <w:jc w:val="both"/>
        <w:rPr>
          <w:spacing w:val="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8.4.  Опубликовать настоящее постановление в районной газете «Ударник» и </w:t>
      </w:r>
      <w:r>
        <w:rPr>
          <w:spacing w:val="1"/>
          <w:sz w:val="28"/>
          <w:szCs w:val="28"/>
          <w:shd w:val="clear" w:color="auto" w:fill="FFFFFF"/>
        </w:rPr>
        <w:t xml:space="preserve">разместить на официальном сайте Администрации </w:t>
      </w:r>
      <w:proofErr w:type="spellStart"/>
      <w:r>
        <w:rPr>
          <w:spacing w:val="1"/>
          <w:sz w:val="28"/>
          <w:szCs w:val="28"/>
          <w:shd w:val="clear" w:color="auto" w:fill="FFFFFF"/>
        </w:rPr>
        <w:t>Соловьихинского</w:t>
      </w:r>
      <w:proofErr w:type="spellEnd"/>
      <w:r>
        <w:rPr>
          <w:spacing w:val="1"/>
          <w:sz w:val="28"/>
          <w:szCs w:val="28"/>
          <w:shd w:val="clear" w:color="auto" w:fill="FFFFFF"/>
        </w:rPr>
        <w:t xml:space="preserve"> сельсовета Петропавловского района Алтайского края в информационно-телекоммуникационной сети «Интернет».</w:t>
      </w:r>
    </w:p>
    <w:p w:rsidR="00A07322" w:rsidRDefault="00A07322" w:rsidP="00A07322">
      <w:pPr>
        <w:pStyle w:val="Style11"/>
        <w:widowControl/>
        <w:tabs>
          <w:tab w:val="left" w:pos="-142"/>
        </w:tabs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9 . Контроль за выполнением настоящего постановления оставляю за собой.</w:t>
      </w:r>
    </w:p>
    <w:p w:rsidR="00A07322" w:rsidRDefault="00A07322" w:rsidP="00A07322">
      <w:pPr>
        <w:pStyle w:val="a3"/>
        <w:jc w:val="left"/>
        <w:rPr>
          <w:szCs w:val="28"/>
        </w:rPr>
      </w:pPr>
    </w:p>
    <w:p w:rsidR="00A07322" w:rsidRDefault="00A07322" w:rsidP="00A07322">
      <w:pPr>
        <w:pStyle w:val="a3"/>
        <w:jc w:val="both"/>
        <w:rPr>
          <w:szCs w:val="28"/>
        </w:rPr>
      </w:pPr>
    </w:p>
    <w:p w:rsidR="00A07322" w:rsidRDefault="00A07322" w:rsidP="00A07322">
      <w:pPr>
        <w:pStyle w:val="a3"/>
        <w:ind w:firstLine="720"/>
        <w:jc w:val="left"/>
      </w:pPr>
    </w:p>
    <w:p w:rsidR="00A07322" w:rsidRDefault="00A07322" w:rsidP="00A07322">
      <w:pPr>
        <w:pStyle w:val="a3"/>
        <w:jc w:val="left"/>
      </w:pPr>
      <w:r>
        <w:t xml:space="preserve">Глава сельсовета                                                                             Л.Н. </w:t>
      </w:r>
      <w:proofErr w:type="spellStart"/>
      <w:r>
        <w:t>Кочкова</w:t>
      </w:r>
      <w:proofErr w:type="spellEnd"/>
    </w:p>
    <w:p w:rsidR="00A07322" w:rsidRDefault="00A07322" w:rsidP="00A07322">
      <w:pPr>
        <w:pStyle w:val="a3"/>
        <w:jc w:val="left"/>
      </w:pPr>
      <w:r>
        <w:t xml:space="preserve">                  </w:t>
      </w:r>
    </w:p>
    <w:p w:rsidR="00A07322" w:rsidRDefault="00A07322" w:rsidP="00A07322">
      <w:pPr>
        <w:jc w:val="right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lastRenderedPageBreak/>
        <w:t>Приложение  №</w:t>
      </w:r>
      <w:proofErr w:type="gramEnd"/>
      <w:r>
        <w:rPr>
          <w:rFonts w:eastAsia="Calibri"/>
          <w:sz w:val="28"/>
          <w:szCs w:val="28"/>
          <w:lang w:eastAsia="en-US"/>
        </w:rPr>
        <w:t>2</w:t>
      </w:r>
    </w:p>
    <w:p w:rsidR="00A07322" w:rsidRDefault="00A07322" w:rsidP="00A07322">
      <w:pPr>
        <w:jc w:val="right"/>
        <w:rPr>
          <w:rFonts w:eastAsia="Calibri"/>
          <w:sz w:val="28"/>
          <w:szCs w:val="28"/>
          <w:lang w:eastAsia="en-US"/>
        </w:rPr>
      </w:pPr>
    </w:p>
    <w:p w:rsidR="00A07322" w:rsidRDefault="00A07322" w:rsidP="00A07322">
      <w:pPr>
        <w:ind w:left="3402" w:right="24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УТВЕРЖДЁНО</w:t>
      </w:r>
    </w:p>
    <w:p w:rsidR="00A07322" w:rsidRDefault="00A07322" w:rsidP="00A0732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постановлением Администрации </w:t>
      </w:r>
    </w:p>
    <w:p w:rsidR="00A07322" w:rsidRDefault="00A07322" w:rsidP="00A0732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Соловьихинского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</w:t>
      </w:r>
    </w:p>
    <w:p w:rsidR="00A07322" w:rsidRDefault="00A07322" w:rsidP="00A0732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Петропавловского района </w:t>
      </w:r>
    </w:p>
    <w:p w:rsidR="00A07322" w:rsidRDefault="00A07322" w:rsidP="00A0732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Алтайского края</w:t>
      </w:r>
    </w:p>
    <w:p w:rsidR="00A07322" w:rsidRDefault="00A07322" w:rsidP="00A0732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от </w:t>
      </w:r>
      <w:proofErr w:type="gramStart"/>
      <w:r>
        <w:rPr>
          <w:rFonts w:eastAsia="Calibri"/>
          <w:sz w:val="28"/>
          <w:szCs w:val="28"/>
          <w:lang w:eastAsia="en-US"/>
        </w:rPr>
        <w:t>09 .</w:t>
      </w:r>
      <w:proofErr w:type="gramEnd"/>
      <w:r>
        <w:rPr>
          <w:rFonts w:eastAsia="Calibri"/>
          <w:sz w:val="28"/>
          <w:szCs w:val="28"/>
          <w:lang w:eastAsia="en-US"/>
        </w:rPr>
        <w:t>10.2025 № 26</w:t>
      </w: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jc w:val="center"/>
        <w:rPr>
          <w:sz w:val="24"/>
        </w:rPr>
      </w:pPr>
      <w:r>
        <w:rPr>
          <w:sz w:val="24"/>
        </w:rPr>
        <w:t>РАСЧЕТ И ПОРЯДОК</w:t>
      </w:r>
    </w:p>
    <w:p w:rsidR="00A07322" w:rsidRDefault="00A07322" w:rsidP="00A07322">
      <w:pPr>
        <w:jc w:val="center"/>
        <w:rPr>
          <w:sz w:val="24"/>
          <w:szCs w:val="24"/>
        </w:rPr>
      </w:pPr>
      <w:r>
        <w:rPr>
          <w:sz w:val="24"/>
        </w:rPr>
        <w:t xml:space="preserve">платы за публичный   сервитут, установленный для </w:t>
      </w:r>
      <w:r>
        <w:rPr>
          <w:sz w:val="24"/>
          <w:szCs w:val="24"/>
        </w:rPr>
        <w:t>размещения   антенно-мачтового сооружения связи объекта «Установка АМС БС в Алтайском крае Российской Федерации» по проекту «Устранение цифрового неравенства (УЦН 2.0)»</w:t>
      </w:r>
    </w:p>
    <w:p w:rsidR="00A07322" w:rsidRDefault="00A07322" w:rsidP="00A07322">
      <w:pPr>
        <w:rPr>
          <w:sz w:val="24"/>
          <w:szCs w:val="24"/>
        </w:rPr>
      </w:pP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площадью 40 (Сорок)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расположен в </w:t>
      </w:r>
      <w:proofErr w:type="gramStart"/>
      <w:r>
        <w:rPr>
          <w:sz w:val="24"/>
          <w:szCs w:val="24"/>
        </w:rPr>
        <w:t>границах  части</w:t>
      </w:r>
      <w:proofErr w:type="gramEnd"/>
      <w:r>
        <w:rPr>
          <w:sz w:val="24"/>
          <w:szCs w:val="24"/>
        </w:rPr>
        <w:t xml:space="preserve"> земельного  участка с кадастровым номером  22:34:000000:394, площадью 40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 местоположение части земельного участка: Российская Федерация, Алтайский край, Петропавловский </w:t>
      </w:r>
      <w:proofErr w:type="spellStart"/>
      <w:r>
        <w:rPr>
          <w:sz w:val="24"/>
          <w:szCs w:val="24"/>
        </w:rPr>
        <w:t>м.р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с.п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Соловьихинский</w:t>
      </w:r>
      <w:proofErr w:type="spellEnd"/>
      <w:r>
        <w:rPr>
          <w:sz w:val="24"/>
          <w:szCs w:val="24"/>
        </w:rPr>
        <w:t xml:space="preserve"> сельсовет, 220 метров  на юг от ориентира с. Соловьиха, находящегося в муниципальной собственности.</w:t>
      </w: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платы за публичный сервитут определён в соответствии с пунктами 3,4 и 5статьи 39.46 Земельного </w:t>
      </w:r>
      <w:proofErr w:type="gramStart"/>
      <w:r>
        <w:rPr>
          <w:sz w:val="24"/>
          <w:szCs w:val="24"/>
        </w:rPr>
        <w:t>кодекса .</w:t>
      </w:r>
      <w:proofErr w:type="gramEnd"/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 платы за публичный сервитут, расположенный в границах земель, </w:t>
      </w:r>
      <w:proofErr w:type="gramStart"/>
      <w:r>
        <w:rPr>
          <w:sz w:val="24"/>
          <w:szCs w:val="24"/>
        </w:rPr>
        <w:t>муниципальной  собственности</w:t>
      </w:r>
      <w:proofErr w:type="gramEnd"/>
      <w:r>
        <w:rPr>
          <w:sz w:val="24"/>
          <w:szCs w:val="24"/>
        </w:rPr>
        <w:t>, осуществляется по следующей формуле:</w:t>
      </w: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=(</w:t>
      </w:r>
      <w:proofErr w:type="gramEnd"/>
      <w:r>
        <w:rPr>
          <w:sz w:val="24"/>
          <w:szCs w:val="24"/>
        </w:rPr>
        <w:t xml:space="preserve">СУКС </w:t>
      </w:r>
      <w:r>
        <w:rPr>
          <w:sz w:val="24"/>
          <w:szCs w:val="24"/>
          <w:lang w:val="en-US"/>
        </w:rPr>
        <w:t>x</w:t>
      </w:r>
      <w:r w:rsidRPr="00A0732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)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0.1% </w:t>
      </w:r>
      <w:proofErr w:type="spellStart"/>
      <w:r>
        <w:rPr>
          <w:sz w:val="24"/>
          <w:szCs w:val="24"/>
          <w:lang w:val="en-US"/>
        </w:rPr>
        <w:t>xT</w:t>
      </w:r>
      <w:proofErr w:type="spellEnd"/>
      <w:r>
        <w:rPr>
          <w:sz w:val="24"/>
          <w:szCs w:val="24"/>
        </w:rPr>
        <w:t>, где:</w:t>
      </w: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П- размер платы за публичный сервитут (руб.);</w:t>
      </w: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СУКС = 2,33 руб., кадастровая </w:t>
      </w:r>
      <w:proofErr w:type="gramStart"/>
      <w:r>
        <w:rPr>
          <w:sz w:val="24"/>
          <w:szCs w:val="24"/>
        </w:rPr>
        <w:t>стоимость  земельного</w:t>
      </w:r>
      <w:proofErr w:type="gramEnd"/>
      <w:r>
        <w:rPr>
          <w:sz w:val="24"/>
          <w:szCs w:val="24"/>
        </w:rPr>
        <w:t xml:space="preserve"> участка с кадастровым номером 22:34:000000:394;</w:t>
      </w: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= 40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</w:t>
      </w:r>
      <w:proofErr w:type="gramEnd"/>
      <w:r>
        <w:rPr>
          <w:sz w:val="24"/>
          <w:szCs w:val="24"/>
        </w:rPr>
        <w:t xml:space="preserve"> площадь публичного сервитута;</w:t>
      </w: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0,1- процент от кадастровой стоимости;</w:t>
      </w: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Т= 49 лет, срок действия публичного сервитута.</w:t>
      </w:r>
    </w:p>
    <w:p w:rsidR="00A07322" w:rsidRDefault="00A07322" w:rsidP="00A0732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П= (2,33</w:t>
      </w:r>
      <w:r>
        <w:rPr>
          <w:sz w:val="24"/>
          <w:szCs w:val="24"/>
          <w:lang w:val="en-US"/>
        </w:rPr>
        <w:t>x</w:t>
      </w:r>
      <w:proofErr w:type="gramStart"/>
      <w:r>
        <w:rPr>
          <w:sz w:val="24"/>
          <w:szCs w:val="24"/>
        </w:rPr>
        <w:t>40 )</w:t>
      </w:r>
      <w:r>
        <w:rPr>
          <w:sz w:val="24"/>
          <w:szCs w:val="24"/>
          <w:lang w:val="en-US"/>
        </w:rPr>
        <w:t>x</w:t>
      </w:r>
      <w:proofErr w:type="gramEnd"/>
      <w:r>
        <w:rPr>
          <w:sz w:val="24"/>
          <w:szCs w:val="24"/>
        </w:rPr>
        <w:t xml:space="preserve"> 0.1%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49=4,57 руб.</w:t>
      </w:r>
    </w:p>
    <w:p w:rsidR="00A07322" w:rsidRDefault="00A07322" w:rsidP="00A07322">
      <w:pPr>
        <w:jc w:val="both"/>
        <w:rPr>
          <w:sz w:val="24"/>
          <w:szCs w:val="24"/>
        </w:rPr>
      </w:pPr>
      <w:r>
        <w:rPr>
          <w:sz w:val="24"/>
        </w:rPr>
        <w:t xml:space="preserve">Плата за публичный сервитут за весь срок действия сервитута, установленного для </w:t>
      </w:r>
      <w:r>
        <w:rPr>
          <w:sz w:val="24"/>
          <w:szCs w:val="24"/>
        </w:rPr>
        <w:t>размещения   антенно-мачтового сооружения связи объекта «Установка АМС БС в Алтайском крае Российской Федерации» по проекту «Устранение цифрового неравенства (УЦН 2.0)» составляет 4 (четыре) руб.57 коп.</w:t>
      </w:r>
    </w:p>
    <w:p w:rsidR="00A07322" w:rsidRDefault="00A07322" w:rsidP="00A07322">
      <w:pPr>
        <w:spacing w:after="160" w:line="254" w:lineRule="auto"/>
        <w:rPr>
          <w:rFonts w:eastAsia="Calibri"/>
          <w:sz w:val="24"/>
          <w:szCs w:val="24"/>
        </w:rPr>
      </w:pPr>
      <w:r>
        <w:rPr>
          <w:sz w:val="24"/>
        </w:rPr>
        <w:t xml:space="preserve">Плата за публичный сервитут вноситься обладателем публичного сервитута единовременным платежом не позднее шести месяцев со дня принятия настоящего </w:t>
      </w:r>
      <w:proofErr w:type="gramStart"/>
      <w:r>
        <w:rPr>
          <w:sz w:val="24"/>
        </w:rPr>
        <w:t>постановления  по</w:t>
      </w:r>
      <w:proofErr w:type="gramEnd"/>
      <w:r>
        <w:rPr>
          <w:sz w:val="24"/>
        </w:rPr>
        <w:t xml:space="preserve"> коду бюджетной классификации </w:t>
      </w:r>
      <w:r>
        <w:rPr>
          <w:rFonts w:eastAsia="Calibri"/>
          <w:sz w:val="24"/>
          <w:szCs w:val="24"/>
        </w:rPr>
        <w:t>303 1 11 05420 10 0000 120</w:t>
      </w: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A07322" w:rsidTr="00A07322">
        <w:tc>
          <w:tcPr>
            <w:tcW w:w="10207" w:type="dxa"/>
          </w:tcPr>
          <w:p w:rsidR="00A07322" w:rsidRDefault="00A07322">
            <w:pPr>
              <w:ind w:left="1843" w:hanging="184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Наименование: Администрация </w:t>
            </w:r>
            <w:proofErr w:type="spellStart"/>
            <w:r>
              <w:rPr>
                <w:sz w:val="24"/>
                <w:szCs w:val="24"/>
              </w:rPr>
              <w:t>Соловьихинского</w:t>
            </w:r>
            <w:proofErr w:type="spellEnd"/>
            <w:r>
              <w:rPr>
                <w:sz w:val="24"/>
                <w:szCs w:val="24"/>
              </w:rPr>
              <w:t xml:space="preserve"> сельсовета Петропавловского района Алтайского края (Администрация </w:t>
            </w:r>
            <w:proofErr w:type="spellStart"/>
            <w:r>
              <w:rPr>
                <w:sz w:val="24"/>
                <w:szCs w:val="24"/>
              </w:rPr>
              <w:t>Соловьихинского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сельсовета  Петропавловского</w:t>
            </w:r>
            <w:proofErr w:type="gramEnd"/>
            <w:r>
              <w:rPr>
                <w:sz w:val="24"/>
                <w:szCs w:val="24"/>
              </w:rPr>
              <w:t xml:space="preserve"> района Алтайского края)</w:t>
            </w:r>
          </w:p>
          <w:p w:rsidR="00A07322" w:rsidRDefault="00A07322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  <w:u w:val="single"/>
              </w:rPr>
              <w:t>2264000991</w:t>
            </w:r>
          </w:p>
          <w:p w:rsidR="00A07322" w:rsidRDefault="00A073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  <w:u w:val="single"/>
              </w:rPr>
              <w:t>226401001</w:t>
            </w:r>
          </w:p>
          <w:p w:rsidR="00A07322" w:rsidRDefault="00A07322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07322" w:rsidRDefault="00A07322" w:rsidP="00A07322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казначейский </w:t>
      </w:r>
      <w:proofErr w:type="gramStart"/>
      <w:r>
        <w:rPr>
          <w:sz w:val="24"/>
          <w:szCs w:val="24"/>
        </w:rPr>
        <w:t>счет: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 03100643000000011700  </w:t>
      </w:r>
    </w:p>
    <w:p w:rsidR="00A07322" w:rsidRDefault="00A07322" w:rsidP="00A0732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банковский </w:t>
      </w:r>
      <w:proofErr w:type="gramStart"/>
      <w:r>
        <w:rPr>
          <w:sz w:val="24"/>
          <w:szCs w:val="24"/>
        </w:rPr>
        <w:t xml:space="preserve">счет:   </w:t>
      </w:r>
      <w:proofErr w:type="gramEnd"/>
      <w:r>
        <w:rPr>
          <w:sz w:val="24"/>
          <w:szCs w:val="24"/>
        </w:rPr>
        <w:t xml:space="preserve">         40102810045370000009</w:t>
      </w:r>
    </w:p>
    <w:p w:rsidR="00A07322" w:rsidRDefault="00A07322" w:rsidP="00A07322">
      <w:pPr>
        <w:ind w:left="1418" w:hanging="141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банк: ОТДЕЛЕНИЕ БАРНАУЛ БАНКА РОССИИ//УФК по Алтайскому краю </w:t>
      </w:r>
    </w:p>
    <w:p w:rsidR="00A07322" w:rsidRDefault="00A07322" w:rsidP="00A073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 </w:t>
      </w:r>
      <w:proofErr w:type="gramStart"/>
      <w:r>
        <w:rPr>
          <w:sz w:val="24"/>
          <w:szCs w:val="24"/>
        </w:rPr>
        <w:t xml:space="preserve">банка:   </w:t>
      </w:r>
      <w:proofErr w:type="gramEnd"/>
      <w:r>
        <w:rPr>
          <w:sz w:val="24"/>
          <w:szCs w:val="24"/>
        </w:rPr>
        <w:t xml:space="preserve">  010173001</w:t>
      </w:r>
    </w:p>
    <w:p w:rsidR="00A07322" w:rsidRDefault="00A07322" w:rsidP="00A07322">
      <w:pPr>
        <w:jc w:val="both"/>
        <w:rPr>
          <w:sz w:val="24"/>
          <w:szCs w:val="24"/>
        </w:rPr>
      </w:pPr>
      <w:r>
        <w:rPr>
          <w:sz w:val="24"/>
          <w:szCs w:val="24"/>
        </w:rPr>
        <w:t>ОКТМО: 01633479</w:t>
      </w:r>
    </w:p>
    <w:p w:rsidR="00A07322" w:rsidRDefault="00A07322" w:rsidP="00A07322">
      <w:pPr>
        <w:spacing w:after="160" w:line="254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)</w:t>
      </w:r>
    </w:p>
    <w:p w:rsidR="00A07322" w:rsidRDefault="00A07322" w:rsidP="00A07322">
      <w:pPr>
        <w:ind w:firstLine="720"/>
        <w:jc w:val="both"/>
        <w:rPr>
          <w:rFonts w:eastAsia="Calibri"/>
          <w:sz w:val="28"/>
          <w:szCs w:val="28"/>
          <w:shd w:val="clear" w:color="auto" w:fill="FFFFFF"/>
        </w:rPr>
      </w:pPr>
    </w:p>
    <w:p w:rsidR="00A07322" w:rsidRDefault="00A07322" w:rsidP="00A07322">
      <w:pPr>
        <w:jc w:val="both"/>
        <w:rPr>
          <w:sz w:val="24"/>
        </w:rPr>
      </w:pPr>
    </w:p>
    <w:p w:rsidR="00A07322" w:rsidRDefault="00A07322" w:rsidP="00A07322">
      <w:pPr>
        <w:jc w:val="center"/>
        <w:rPr>
          <w:sz w:val="24"/>
        </w:rPr>
      </w:pPr>
    </w:p>
    <w:p w:rsidR="00A07322" w:rsidRDefault="00A07322" w:rsidP="00A07322">
      <w:pPr>
        <w:jc w:val="center"/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A07322" w:rsidRDefault="00A07322" w:rsidP="00A07322">
      <w:pPr>
        <w:rPr>
          <w:sz w:val="24"/>
        </w:rPr>
      </w:pPr>
    </w:p>
    <w:p w:rsidR="00CC0B26" w:rsidRDefault="00CC0B26">
      <w:bookmarkStart w:id="0" w:name="_GoBack"/>
      <w:bookmarkEnd w:id="0"/>
    </w:p>
    <w:sectPr w:rsidR="00CC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724F1"/>
    <w:multiLevelType w:val="multilevel"/>
    <w:tmpl w:val="67B724F1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22"/>
    <w:rsid w:val="00A07322"/>
    <w:rsid w:val="00CC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4830F-57E1-423E-B3FD-FD25DB00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07322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A073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1">
    <w:name w:val="Style11"/>
    <w:basedOn w:val="a"/>
    <w:rsid w:val="00A07322"/>
    <w:pPr>
      <w:widowControl w:val="0"/>
      <w:autoSpaceDE w:val="0"/>
      <w:autoSpaceDN w:val="0"/>
      <w:adjustRightInd w:val="0"/>
      <w:spacing w:line="277" w:lineRule="exact"/>
      <w:ind w:firstLine="547"/>
      <w:jc w:val="both"/>
    </w:pPr>
    <w:rPr>
      <w:sz w:val="24"/>
      <w:szCs w:val="24"/>
    </w:rPr>
  </w:style>
  <w:style w:type="paragraph" w:customStyle="1" w:styleId="a5">
    <w:name w:val="Прижатый влево"/>
    <w:basedOn w:val="a"/>
    <w:next w:val="a"/>
    <w:rsid w:val="00A07322"/>
    <w:pPr>
      <w:autoSpaceDE w:val="0"/>
      <w:autoSpaceDN w:val="0"/>
      <w:adjustRightInd w:val="0"/>
    </w:pPr>
    <w:rPr>
      <w:rFonts w:ascii="Arial" w:hAnsi="Arial"/>
    </w:rPr>
  </w:style>
  <w:style w:type="character" w:customStyle="1" w:styleId="a6">
    <w:name w:val="Основной текст_"/>
    <w:link w:val="7"/>
    <w:locked/>
    <w:rsid w:val="00A07322"/>
    <w:rPr>
      <w:spacing w:val="4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6"/>
    <w:rsid w:val="00A07322"/>
    <w:pPr>
      <w:widowControl w:val="0"/>
      <w:shd w:val="clear" w:color="auto" w:fill="FFFFFF"/>
      <w:spacing w:before="240" w:after="240" w:line="326" w:lineRule="exac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customStyle="1" w:styleId="1">
    <w:name w:val="Основной текст1"/>
    <w:rsid w:val="00A073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3">
    <w:name w:val="Основной текст3"/>
    <w:rsid w:val="00A073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2025-10-08T03:00:00Z</dcterms:created>
  <dcterms:modified xsi:type="dcterms:W3CDTF">2025-10-08T03:03:00Z</dcterms:modified>
</cp:coreProperties>
</file>