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271" w:rsidRDefault="006918A4" w:rsidP="00D63271">
      <w:pPr>
        <w:rPr>
          <w:sz w:val="28"/>
          <w:szCs w:val="28"/>
        </w:rPr>
      </w:pPr>
      <w:r w:rsidRPr="007E709F">
        <w:rPr>
          <w:sz w:val="28"/>
          <w:szCs w:val="28"/>
        </w:rPr>
        <w:t xml:space="preserve">             </w:t>
      </w:r>
      <w:r w:rsidR="00D63271">
        <w:rPr>
          <w:sz w:val="28"/>
          <w:szCs w:val="28"/>
        </w:rPr>
        <w:t>СОЛОВЬИХИНСКОЕ СЕЛЬСКОЕ СОБРАНИЕ ДЕПУТАТОВ</w:t>
      </w:r>
    </w:p>
    <w:p w:rsidR="00D63271" w:rsidRDefault="00D63271" w:rsidP="00D63271">
      <w:pPr>
        <w:jc w:val="center"/>
        <w:rPr>
          <w:sz w:val="28"/>
          <w:szCs w:val="28"/>
        </w:rPr>
      </w:pPr>
      <w:r>
        <w:rPr>
          <w:sz w:val="28"/>
          <w:szCs w:val="28"/>
        </w:rPr>
        <w:t>ПЕТРОПАВЛОВСКОГО РАЙОНА АЛТАЙСКОГО КРАЯ</w:t>
      </w:r>
    </w:p>
    <w:p w:rsidR="00D63271" w:rsidRDefault="00D63271" w:rsidP="00D63271">
      <w:pPr>
        <w:jc w:val="center"/>
        <w:rPr>
          <w:sz w:val="28"/>
          <w:szCs w:val="28"/>
        </w:rPr>
      </w:pPr>
    </w:p>
    <w:p w:rsidR="00D63271" w:rsidRDefault="00D63271" w:rsidP="00D6327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РЕШЕНИЕ </w:t>
      </w:r>
    </w:p>
    <w:p w:rsidR="00D63271" w:rsidRDefault="00D63271" w:rsidP="00D63271">
      <w:pPr>
        <w:pStyle w:val="1"/>
        <w:rPr>
          <w:szCs w:val="28"/>
        </w:rPr>
      </w:pPr>
      <w:r>
        <w:rPr>
          <w:szCs w:val="28"/>
        </w:rPr>
        <w:t xml:space="preserve">02.07.2025 № </w:t>
      </w:r>
      <w:proofErr w:type="gramStart"/>
      <w:r>
        <w:rPr>
          <w:szCs w:val="28"/>
        </w:rPr>
        <w:t xml:space="preserve">17  </w:t>
      </w:r>
      <w:r>
        <w:rPr>
          <w:szCs w:val="28"/>
        </w:rPr>
        <w:tab/>
      </w:r>
      <w:proofErr w:type="gramEnd"/>
      <w:r>
        <w:rPr>
          <w:szCs w:val="28"/>
        </w:rPr>
        <w:tab/>
        <w:t xml:space="preserve">        </w:t>
      </w:r>
      <w:r>
        <w:rPr>
          <w:szCs w:val="28"/>
        </w:rPr>
        <w:tab/>
      </w:r>
      <w:r>
        <w:rPr>
          <w:szCs w:val="28"/>
        </w:rPr>
        <w:tab/>
        <w:t xml:space="preserve">    </w:t>
      </w:r>
      <w:r>
        <w:rPr>
          <w:szCs w:val="28"/>
        </w:rPr>
        <w:tab/>
      </w:r>
      <w:r>
        <w:rPr>
          <w:szCs w:val="28"/>
        </w:rPr>
        <w:tab/>
        <w:t xml:space="preserve">                         с. Соловьиха</w:t>
      </w:r>
    </w:p>
    <w:p w:rsidR="00D63271" w:rsidRDefault="00D63271" w:rsidP="00D63271">
      <w:pPr>
        <w:rPr>
          <w:sz w:val="28"/>
          <w:szCs w:val="28"/>
        </w:rPr>
      </w:pPr>
    </w:p>
    <w:p w:rsidR="00D63271" w:rsidRDefault="00D63271" w:rsidP="00D63271">
      <w:pPr>
        <w:ind w:right="5205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и дополнений в Устав муниципального образования сельское поселение </w:t>
      </w:r>
      <w:proofErr w:type="spellStart"/>
      <w:r>
        <w:rPr>
          <w:sz w:val="28"/>
          <w:szCs w:val="28"/>
        </w:rPr>
        <w:t>Соловьихинский</w:t>
      </w:r>
      <w:proofErr w:type="spellEnd"/>
      <w:r>
        <w:rPr>
          <w:sz w:val="28"/>
          <w:szCs w:val="28"/>
        </w:rPr>
        <w:t xml:space="preserve"> сельсовет Петропавловского района Алтайского края</w:t>
      </w:r>
    </w:p>
    <w:p w:rsidR="00D63271" w:rsidRDefault="00D63271" w:rsidP="00D63271">
      <w:pPr>
        <w:rPr>
          <w:sz w:val="28"/>
          <w:szCs w:val="28"/>
        </w:rPr>
      </w:pPr>
    </w:p>
    <w:p w:rsidR="00D63271" w:rsidRDefault="00D63271" w:rsidP="00D63271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44 Федерального закона от 6 октября 2003 года № 131–ФЗ «Об общих принципах организации местного самоуправления в Российской Федерации» и статьей 23 Устава муниципального образования сельское поселение </w:t>
      </w:r>
      <w:proofErr w:type="spellStart"/>
      <w:r>
        <w:rPr>
          <w:sz w:val="28"/>
          <w:szCs w:val="28"/>
        </w:rPr>
        <w:t>Соловьихинский</w:t>
      </w:r>
      <w:proofErr w:type="spellEnd"/>
      <w:r>
        <w:rPr>
          <w:sz w:val="28"/>
          <w:szCs w:val="28"/>
        </w:rPr>
        <w:t xml:space="preserve"> сельсовет Петропавловского района Алтайского края, </w:t>
      </w:r>
      <w:proofErr w:type="spellStart"/>
      <w:r>
        <w:rPr>
          <w:sz w:val="28"/>
          <w:szCs w:val="28"/>
        </w:rPr>
        <w:t>Соловьихинское</w:t>
      </w:r>
      <w:proofErr w:type="spellEnd"/>
      <w:r>
        <w:rPr>
          <w:sz w:val="28"/>
          <w:szCs w:val="28"/>
        </w:rPr>
        <w:t xml:space="preserve"> сельское Собрание депутатов Петропавловского района Алтайского края РЕШИЛО:</w:t>
      </w:r>
    </w:p>
    <w:p w:rsidR="00D63271" w:rsidRDefault="00D63271" w:rsidP="00D632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D63271" w:rsidRDefault="00D63271" w:rsidP="00D63271">
      <w:pPr>
        <w:pStyle w:val="a3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1. Внести в Устав муниципального образования сельское поселение </w:t>
      </w:r>
      <w:proofErr w:type="spellStart"/>
      <w:r>
        <w:rPr>
          <w:sz w:val="28"/>
          <w:szCs w:val="28"/>
        </w:rPr>
        <w:t>Соловьихинский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сельсовет  Петропавловского</w:t>
      </w:r>
      <w:proofErr w:type="gramEnd"/>
      <w:r>
        <w:rPr>
          <w:sz w:val="28"/>
          <w:szCs w:val="28"/>
        </w:rPr>
        <w:t xml:space="preserve"> района Алтайского края, </w:t>
      </w:r>
      <w:r>
        <w:rPr>
          <w:color w:val="000000" w:themeColor="text1"/>
          <w:sz w:val="28"/>
          <w:szCs w:val="28"/>
        </w:rPr>
        <w:t xml:space="preserve">принятый решением </w:t>
      </w:r>
      <w:proofErr w:type="spellStart"/>
      <w:r>
        <w:rPr>
          <w:color w:val="000000" w:themeColor="text1"/>
          <w:sz w:val="28"/>
          <w:szCs w:val="28"/>
        </w:rPr>
        <w:t>Соловьихинского</w:t>
      </w:r>
      <w:proofErr w:type="spellEnd"/>
      <w:r>
        <w:rPr>
          <w:color w:val="000000" w:themeColor="text1"/>
          <w:sz w:val="28"/>
          <w:szCs w:val="28"/>
        </w:rPr>
        <w:t xml:space="preserve"> сельского Собрания депутатов Петропавловского района Алтайского края от 24 июня 2024 года № 12, следующие изменения и дополнения:</w:t>
      </w:r>
    </w:p>
    <w:p w:rsidR="00D63271" w:rsidRDefault="00D63271" w:rsidP="00D63271">
      <w:pPr>
        <w:ind w:left="705"/>
        <w:jc w:val="both"/>
        <w:rPr>
          <w:sz w:val="28"/>
          <w:szCs w:val="28"/>
        </w:rPr>
      </w:pPr>
      <w:r>
        <w:rPr>
          <w:sz w:val="28"/>
          <w:szCs w:val="28"/>
        </w:rPr>
        <w:t>1) Статью 2 изложить в следующей редакции:</w:t>
      </w:r>
    </w:p>
    <w:p w:rsidR="00D63271" w:rsidRDefault="00D63271" w:rsidP="00D63271">
      <w:pPr>
        <w:pStyle w:val="4"/>
        <w:rPr>
          <w:bCs w:val="0"/>
          <w:szCs w:val="28"/>
        </w:rPr>
      </w:pPr>
      <w:r>
        <w:rPr>
          <w:b w:val="0"/>
          <w:bCs w:val="0"/>
          <w:szCs w:val="28"/>
        </w:rPr>
        <w:t>«</w:t>
      </w:r>
      <w:r>
        <w:rPr>
          <w:bCs w:val="0"/>
          <w:szCs w:val="28"/>
        </w:rPr>
        <w:t>Статья 2. Вопросы местного значения поселения</w:t>
      </w:r>
    </w:p>
    <w:p w:rsidR="00D63271" w:rsidRDefault="00D63271" w:rsidP="00D6327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 вопросам местного значения поселения относятся:</w:t>
      </w:r>
    </w:p>
    <w:p w:rsidR="00D63271" w:rsidRDefault="00D63271" w:rsidP="00D632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вопросам местного значения поселения относятся:</w:t>
      </w:r>
    </w:p>
    <w:p w:rsidR="00D63271" w:rsidRDefault="00D63271" w:rsidP="00D632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составление и рассмотрение проекта бюджета поселения, утверждение и исполнение бюджета поселения, осуществление контроля за его исполнением, составление и утверждение отчета об исполнении бюджета поселения;</w:t>
      </w:r>
    </w:p>
    <w:p w:rsidR="00D63271" w:rsidRDefault="00D63271" w:rsidP="00D632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установление, изменение и отмена местных налогов и сборов поселения;</w:t>
      </w:r>
    </w:p>
    <w:p w:rsidR="00D63271" w:rsidRDefault="00D63271" w:rsidP="00D632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владение, пользование и распоряжение имуществом, находящимся в муниципальной собственности поселения;</w:t>
      </w:r>
    </w:p>
    <w:p w:rsidR="00D63271" w:rsidRDefault="00D63271" w:rsidP="00D632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обеспечение первичных мер пожарной безопасности в границах населенных пунктов поселения;</w:t>
      </w:r>
    </w:p>
    <w:p w:rsidR="00D63271" w:rsidRDefault="00D63271" w:rsidP="00D632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создание условий для обеспечения жителей поселения услугами связи, общественного питания, торговли и бытового обслуживания;</w:t>
      </w:r>
    </w:p>
    <w:p w:rsidR="00D63271" w:rsidRDefault="00D63271" w:rsidP="00D632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создание условий для организации досуга и обеспечения жителей поселения услугами организаций культуры;</w:t>
      </w:r>
    </w:p>
    <w:p w:rsidR="00D63271" w:rsidRDefault="00D63271" w:rsidP="00D632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7) обеспечение условий для развития на территории поселения физической культуры, школьного спорта и массового спорта, организация проведения официальных физкультурно-оздоровительных и спортивных мероприятий поселения;</w:t>
      </w:r>
    </w:p>
    <w:p w:rsidR="00D63271" w:rsidRDefault="00D63271" w:rsidP="00D632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 формирование архивных фондов поселения;</w:t>
      </w:r>
    </w:p>
    <w:p w:rsidR="00D63271" w:rsidRDefault="00D63271" w:rsidP="00D63271">
      <w:pPr>
        <w:shd w:val="clear" w:color="auto" w:fill="FFFFFF"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9) утверждение правил благоустройства территории поселения, осуществление муниципального контроля в сфере благоустройства, предметом которого является соблюдение правил благоустройства территории поселения,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поселения в соответствии с указанными правилами;</w:t>
      </w:r>
    </w:p>
    <w:p w:rsidR="00D63271" w:rsidRDefault="00D63271" w:rsidP="00D63271">
      <w:pPr>
        <w:shd w:val="clear" w:color="auto" w:fill="FFFFFF"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10) 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приведении ее в соответствие с установленными требованиями;</w:t>
      </w:r>
    </w:p>
    <w:p w:rsidR="00D63271" w:rsidRDefault="00D63271" w:rsidP="00D632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11) присвоение адресов объектам адресации, изменение, аннулирование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 в границах поселения, изменение, аннулирование таких наименований, размещение информации в государственном адресном реестре;</w:t>
      </w:r>
    </w:p>
    <w:p w:rsidR="00D63271" w:rsidRDefault="00D63271" w:rsidP="00D632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12) содействие в развитии сельскохозяйственного производства, создание условий для развития малого и среднего предпринимательства;</w:t>
      </w:r>
    </w:p>
    <w:p w:rsidR="00D63271" w:rsidRDefault="00D63271" w:rsidP="00D632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осуществление мониторинга реализации молодежной политики в поселении;</w:t>
      </w:r>
    </w:p>
    <w:p w:rsidR="00D63271" w:rsidRDefault="00D63271" w:rsidP="00D63271">
      <w:pPr>
        <w:ind w:firstLine="709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>14)</w:t>
      </w:r>
      <w:r>
        <w:rPr>
          <w:sz w:val="28"/>
          <w:szCs w:val="28"/>
        </w:rPr>
        <w:t xml:space="preserve"> оказание поддержки гражданам и их объединениям, участвующим в охране общественного порядка, создание условий для деятельности народных дружин;</w:t>
      </w:r>
    </w:p>
    <w:p w:rsidR="00D63271" w:rsidRDefault="00D63271" w:rsidP="00D63271">
      <w:pPr>
        <w:ind w:firstLine="567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15) осуществление учета личных подсобных хозяйств, которые ведут граждане в соответствии с Федеральным законом от 7 июля 2003 года № 112-ФЗ «О личном подсобном хозяйстве», в </w:t>
      </w:r>
      <w:proofErr w:type="spellStart"/>
      <w:r>
        <w:rPr>
          <w:sz w:val="28"/>
          <w:szCs w:val="28"/>
        </w:rPr>
        <w:t>похозяйственных</w:t>
      </w:r>
      <w:proofErr w:type="spellEnd"/>
      <w:r>
        <w:rPr>
          <w:sz w:val="28"/>
          <w:szCs w:val="28"/>
        </w:rPr>
        <w:t xml:space="preserve"> книгах</w:t>
      </w:r>
      <w:r>
        <w:rPr>
          <w:color w:val="FF0000"/>
          <w:sz w:val="28"/>
          <w:szCs w:val="28"/>
        </w:rPr>
        <w:t>.»;</w:t>
      </w:r>
    </w:p>
    <w:p w:rsidR="00D63271" w:rsidRDefault="00D63271" w:rsidP="00D63271">
      <w:pPr>
        <w:ind w:left="705"/>
        <w:jc w:val="both"/>
        <w:rPr>
          <w:sz w:val="28"/>
          <w:szCs w:val="28"/>
        </w:rPr>
      </w:pPr>
      <w:r>
        <w:rPr>
          <w:sz w:val="28"/>
          <w:szCs w:val="28"/>
        </w:rPr>
        <w:t>2) Статью 9 изложить в следующей редакции:</w:t>
      </w:r>
    </w:p>
    <w:p w:rsidR="00D63271" w:rsidRDefault="00D63271" w:rsidP="00D63271">
      <w:pPr>
        <w:autoSpaceDE w:val="0"/>
        <w:autoSpaceDN w:val="0"/>
        <w:adjustRightInd w:val="0"/>
        <w:ind w:firstLine="709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«Статья 9. Сход граждан</w:t>
      </w:r>
    </w:p>
    <w:p w:rsidR="00D63271" w:rsidRDefault="00D63271" w:rsidP="00D6327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 Сход граждан может проводиться в случаях, предусмотренных Федеральным законом от 6 октября 2003 года № 131-ФЗ</w:t>
      </w:r>
      <w:r>
        <w:rPr>
          <w:rFonts w:ascii="PT Astra Serif" w:hAnsi="PT Astra Serif"/>
          <w:color w:val="FF000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 законом Алтайского края от 31 марта 2021 года № 24-ЗС «О критериях определения границ части территории населённого пункта, на которой может проводиться сход граждан по вопросу введения и использования средств самообложения граждан»</w:t>
      </w:r>
      <w:r>
        <w:rPr>
          <w:sz w:val="28"/>
          <w:szCs w:val="28"/>
        </w:rPr>
        <w:t>.</w:t>
      </w:r>
    </w:p>
    <w:p w:rsidR="00D63271" w:rsidRDefault="00D63271" w:rsidP="00D6327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2. Сход граждан, предусмотренный настоящей статьей, правомочен при участии в нем более половины обладающих избирательным правом жителей населенного пункта (либо части его территории) или поселения. В случае,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пункта, сход граждан в соответствии с настоящим Уставом, в состав которого входит указанный населенный пункт, проводится поэтапно в срок, не превышающий одного месяца со дня принятия решения о проведении схода граждан. При этом лица, ранее принявшие участие в сходе граждан, на последующих этапах участия в голосовании не принимают. Решение схода граждан считается принятым, если за него проголосовало более половины участников схода граждан.</w:t>
      </w:r>
    </w:p>
    <w:p w:rsidR="00D63271" w:rsidRDefault="00D63271" w:rsidP="00D6327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При решении вопросов, предусмотренных пунктом 7 части 1 настоящей статьи, в сходе граждан также могут принять участие граждане Российской Федерации, достигшие на день проведения схода граждан 18 лет и имеющие в собственности жилое помещение, расположенное на территории данного сельского населенного пункта, в случае, если это установлено муниципальными нормативными правовыми актами в соответствии с законом субъекта Российской Федерации.».</w:t>
      </w:r>
    </w:p>
    <w:p w:rsidR="00D63271" w:rsidRDefault="00D63271" w:rsidP="00D63271">
      <w:pPr>
        <w:ind w:left="705"/>
        <w:jc w:val="both"/>
        <w:rPr>
          <w:sz w:val="28"/>
          <w:szCs w:val="28"/>
        </w:rPr>
      </w:pPr>
    </w:p>
    <w:p w:rsidR="00D63271" w:rsidRDefault="00921302" w:rsidP="00D63271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</w:t>
      </w:r>
      <w:r w:rsidR="00D63271">
        <w:rPr>
          <w:sz w:val="28"/>
          <w:szCs w:val="28"/>
        </w:rPr>
        <w:t>.</w:t>
      </w:r>
      <w:r w:rsidR="00D63271">
        <w:rPr>
          <w:szCs w:val="28"/>
        </w:rPr>
        <w:t xml:space="preserve"> </w:t>
      </w:r>
      <w:r w:rsidR="00D63271">
        <w:rPr>
          <w:color w:val="000000"/>
          <w:sz w:val="28"/>
          <w:szCs w:val="28"/>
        </w:rPr>
        <w:t>Опубликовать данное решение после государственной регистрации в установленном Уставом порядке.</w:t>
      </w:r>
    </w:p>
    <w:p w:rsidR="00D63271" w:rsidRDefault="007E709F" w:rsidP="00D63271">
      <w:pPr>
        <w:jc w:val="both"/>
        <w:rPr>
          <w:sz w:val="28"/>
          <w:szCs w:val="28"/>
        </w:rPr>
      </w:pPr>
      <w:r w:rsidRPr="007E709F">
        <w:rPr>
          <w:sz w:val="28"/>
          <w:szCs w:val="28"/>
        </w:rPr>
        <w:t xml:space="preserve">          </w:t>
      </w:r>
      <w:r w:rsidR="00921302">
        <w:rPr>
          <w:sz w:val="28"/>
          <w:szCs w:val="28"/>
        </w:rPr>
        <w:t>3</w:t>
      </w:r>
      <w:bookmarkStart w:id="0" w:name="_GoBack"/>
      <w:bookmarkEnd w:id="0"/>
      <w:r w:rsidR="00D63271">
        <w:rPr>
          <w:sz w:val="28"/>
          <w:szCs w:val="28"/>
        </w:rPr>
        <w:t xml:space="preserve">. Контроль за исполнением настоящего решения </w:t>
      </w:r>
      <w:proofErr w:type="gramStart"/>
      <w:r w:rsidR="00D63271">
        <w:rPr>
          <w:sz w:val="28"/>
          <w:szCs w:val="28"/>
        </w:rPr>
        <w:t>возложить  на</w:t>
      </w:r>
      <w:proofErr w:type="gramEnd"/>
      <w:r w:rsidR="00D63271">
        <w:rPr>
          <w:sz w:val="28"/>
          <w:szCs w:val="28"/>
        </w:rPr>
        <w:t xml:space="preserve"> постоянную комиссию </w:t>
      </w:r>
      <w:proofErr w:type="spellStart"/>
      <w:r w:rsidR="00D63271">
        <w:rPr>
          <w:sz w:val="28"/>
          <w:szCs w:val="28"/>
        </w:rPr>
        <w:t>Соловьихинского</w:t>
      </w:r>
      <w:proofErr w:type="spellEnd"/>
      <w:r w:rsidR="00D63271">
        <w:rPr>
          <w:sz w:val="28"/>
          <w:szCs w:val="28"/>
        </w:rPr>
        <w:t xml:space="preserve"> сельского Собрания депутатов по агропромышленному комплексу, природопользованию, социальным вопросам, законности, правопорядку, местному самоуправлению. </w:t>
      </w:r>
    </w:p>
    <w:p w:rsidR="00D63271" w:rsidRDefault="00D63271" w:rsidP="00D63271">
      <w:pPr>
        <w:ind w:firstLine="567"/>
        <w:jc w:val="both"/>
        <w:rPr>
          <w:sz w:val="28"/>
          <w:szCs w:val="28"/>
        </w:rPr>
      </w:pPr>
    </w:p>
    <w:p w:rsidR="007E709F" w:rsidRDefault="007E709F" w:rsidP="00D63271">
      <w:pPr>
        <w:rPr>
          <w:sz w:val="28"/>
          <w:szCs w:val="28"/>
        </w:rPr>
      </w:pPr>
    </w:p>
    <w:p w:rsidR="00D63271" w:rsidRDefault="00D63271" w:rsidP="00D63271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Глава сельсовета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Л.Н. </w:t>
      </w:r>
      <w:proofErr w:type="spellStart"/>
      <w:r>
        <w:rPr>
          <w:sz w:val="28"/>
          <w:szCs w:val="28"/>
        </w:rPr>
        <w:t>Кочкова</w:t>
      </w:r>
      <w:proofErr w:type="spellEnd"/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</w:t>
      </w:r>
    </w:p>
    <w:p w:rsidR="00D63271" w:rsidRDefault="00D63271" w:rsidP="00D63271">
      <w:pPr>
        <w:rPr>
          <w:b/>
          <w:sz w:val="28"/>
          <w:szCs w:val="28"/>
        </w:rPr>
      </w:pPr>
    </w:p>
    <w:p w:rsidR="00D63271" w:rsidRDefault="00D63271" w:rsidP="00D63271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D63271" w:rsidRDefault="00D63271" w:rsidP="00D63271"/>
    <w:p w:rsidR="00D63271" w:rsidRDefault="00D63271" w:rsidP="00D63271"/>
    <w:p w:rsidR="00D63271" w:rsidRDefault="00D63271" w:rsidP="00D63271"/>
    <w:p w:rsidR="00D63271" w:rsidRDefault="00D63271" w:rsidP="00D63271"/>
    <w:p w:rsidR="005A4C81" w:rsidRDefault="005A4C81"/>
    <w:sectPr w:rsidR="005A4C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271"/>
    <w:rsid w:val="005A4C81"/>
    <w:rsid w:val="006918A4"/>
    <w:rsid w:val="007E709F"/>
    <w:rsid w:val="00921302"/>
    <w:rsid w:val="009C4FB1"/>
    <w:rsid w:val="00D6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FC090E-9D00-4D01-B074-43D494700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2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D63271"/>
    <w:pPr>
      <w:keepNext/>
      <w:ind w:firstLine="720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D6327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D63271"/>
    <w:pPr>
      <w:ind w:firstLine="705"/>
      <w:jc w:val="both"/>
    </w:pPr>
    <w:rPr>
      <w:sz w:val="26"/>
      <w:szCs w:val="26"/>
    </w:rPr>
  </w:style>
  <w:style w:type="character" w:customStyle="1" w:styleId="a4">
    <w:name w:val="Основной текст с отступом Знак"/>
    <w:basedOn w:val="a0"/>
    <w:link w:val="a3"/>
    <w:semiHidden/>
    <w:rsid w:val="00D63271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1">
    <w:name w:val="Основной текст1"/>
    <w:basedOn w:val="a"/>
    <w:rsid w:val="00D63271"/>
    <w:pPr>
      <w:widowControl w:val="0"/>
      <w:snapToGrid w:val="0"/>
      <w:jc w:val="both"/>
    </w:pPr>
    <w:rPr>
      <w:sz w:val="28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6918A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918A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2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936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2025-07-04T04:50:00Z</cp:lastPrinted>
  <dcterms:created xsi:type="dcterms:W3CDTF">2025-07-02T07:28:00Z</dcterms:created>
  <dcterms:modified xsi:type="dcterms:W3CDTF">2025-07-09T01:16:00Z</dcterms:modified>
</cp:coreProperties>
</file>